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B04AE9" w:rsidP="00D01812">
      <w:pPr>
        <w:spacing w:line="209" w:lineRule="auto"/>
        <w:jc w:val="center"/>
        <w:rPr>
          <w:rFonts w:hint="default"/>
          <w:color w:val="auto"/>
          <w:sz w:val="24"/>
        </w:rPr>
      </w:pPr>
      <w:r>
        <w:rPr>
          <w:noProof/>
          <w:color w:val="auto"/>
          <w:sz w:val="24"/>
        </w:rPr>
        <mc:AlternateContent>
          <mc:Choice Requires="wps">
            <w:drawing>
              <wp:anchor distT="0" distB="0" distL="114300" distR="114300" simplePos="0" relativeHeight="251659264" behindDoc="0" locked="0" layoutInCell="1" allowOverlap="1">
                <wp:simplePos x="0" y="0"/>
                <wp:positionH relativeFrom="column">
                  <wp:posOffset>5061585</wp:posOffset>
                </wp:positionH>
                <wp:positionV relativeFrom="paragraph">
                  <wp:posOffset>-293370</wp:posOffset>
                </wp:positionV>
                <wp:extent cx="7810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81050" cy="276225"/>
                        </a:xfrm>
                        <a:prstGeom prst="rect">
                          <a:avLst/>
                        </a:prstGeom>
                        <a:solidFill>
                          <a:schemeClr val="lt1"/>
                        </a:solidFill>
                        <a:ln w="6350">
                          <a:solidFill>
                            <a:prstClr val="black"/>
                          </a:solidFill>
                        </a:ln>
                      </wps:spPr>
                      <wps:txbx>
                        <w:txbxContent>
                          <w:p w:rsidR="00B04AE9" w:rsidRDefault="00B04AE9">
                            <w:pPr>
                              <w:rPr>
                                <w:rFonts w:hint="default"/>
                              </w:rPr>
                            </w:pPr>
                            <w:r>
                              <w:t>別添</w:t>
                            </w:r>
                            <w:r>
                              <w:rPr>
                                <w:rFonts w:hint="default"/>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55pt;margin-top:-23.1pt;width:6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" fillcolor="white [3201]" strokeweight=".5pt">
                <v:textbox>
                  <w:txbxContent>
                    <w:p w:rsidR="00B04AE9" w:rsidRDefault="00B04AE9">
                      <w:pPr>
                        <w:rPr>
                          <w:rFonts w:hint="default"/>
                        </w:rPr>
                      </w:pPr>
                      <w:r>
                        <w:t>別添</w:t>
                      </w:r>
                      <w:r>
                        <w:rPr>
                          <w:rFonts w:hint="default"/>
                        </w:rPr>
                        <w:t xml:space="preserve">　２</w:t>
                      </w:r>
                    </w:p>
                  </w:txbxContent>
                </v:textbox>
              </v:shape>
            </w:pict>
          </mc:Fallback>
        </mc:AlternateContent>
      </w:r>
      <w:r w:rsidR="00D01812" w:rsidRPr="00D01812">
        <w:rPr>
          <w:color w:val="auto"/>
          <w:sz w:val="24"/>
        </w:rPr>
        <w:t>（標</w:t>
      </w:r>
      <w:r w:rsidR="00D01812">
        <w:rPr>
          <w:color w:val="auto"/>
          <w:sz w:val="24"/>
        </w:rPr>
        <w:t xml:space="preserve">　　</w:t>
      </w:r>
      <w:r w:rsidR="00D01812" w:rsidRPr="00D01812">
        <w:rPr>
          <w:color w:val="auto"/>
          <w:sz w:val="24"/>
        </w:rPr>
        <w:t>準</w:t>
      </w:r>
      <w:r w:rsidR="00D01812">
        <w:rPr>
          <w:color w:val="auto"/>
          <w:sz w:val="24"/>
        </w:rPr>
        <w:t xml:space="preserve">　　</w:t>
      </w:r>
      <w:r w:rsidR="00D01812" w:rsidRPr="00D01812">
        <w:rPr>
          <w:color w:val="auto"/>
          <w:sz w:val="24"/>
        </w:rPr>
        <w:t>様</w:t>
      </w:r>
      <w:r w:rsidR="00D01812">
        <w:rPr>
          <w:color w:val="auto"/>
          <w:sz w:val="24"/>
        </w:rPr>
        <w:t xml:space="preserve">　　</w:t>
      </w:r>
      <w:r w:rsidR="00D01812"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CE1700" w:rsidRDefault="00CE1700" w:rsidP="00D01812">
      <w:pPr>
        <w:spacing w:line="209" w:lineRule="auto"/>
        <w:jc w:val="center"/>
        <w:rPr>
          <w:rFonts w:hint="default"/>
          <w:color w:val="auto"/>
          <w:sz w:val="40"/>
          <w:szCs w:val="44"/>
        </w:rPr>
      </w:pPr>
      <w:r w:rsidRPr="00CE1700">
        <w:rPr>
          <w:color w:val="auto"/>
          <w:sz w:val="40"/>
          <w:szCs w:val="44"/>
        </w:rPr>
        <w:t>「北海道・北東北の縄文遺跡群」世界遺産登録</w:t>
      </w:r>
    </w:p>
    <w:p w:rsidR="00D01812" w:rsidRDefault="00CE1700" w:rsidP="00D01812">
      <w:pPr>
        <w:spacing w:line="209" w:lineRule="auto"/>
        <w:jc w:val="center"/>
        <w:rPr>
          <w:rFonts w:hint="default"/>
          <w:color w:val="auto"/>
          <w:sz w:val="40"/>
          <w:szCs w:val="44"/>
        </w:rPr>
      </w:pPr>
      <w:r w:rsidRPr="00CE1700">
        <w:rPr>
          <w:color w:val="auto"/>
          <w:sz w:val="40"/>
          <w:szCs w:val="44"/>
        </w:rPr>
        <w:t>３周年記念イベント企画運営業務</w:t>
      </w:r>
    </w:p>
    <w:p w:rsidR="00B654DC" w:rsidRPr="009019AF"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C86B48"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D01812">
        <w:rPr>
          <w:color w:val="auto"/>
        </w:rPr>
        <w:t>「企画提案者名」は提出部数６部のうち、１部のみに記載すること。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2538BD">
        <w:rPr>
          <w:rFonts w:hAnsi="メイリオ"/>
          <w:b/>
          <w:color w:val="000000" w:themeColor="text1"/>
          <w:spacing w:val="-2"/>
        </w:rPr>
        <w:t>業務</w:t>
      </w:r>
      <w:r w:rsidR="00F02342" w:rsidRPr="00F02342">
        <w:rPr>
          <w:rFonts w:hAnsi="メイリオ"/>
          <w:b/>
          <w:color w:val="000000" w:themeColor="text1"/>
          <w:spacing w:val="-2"/>
        </w:rPr>
        <w:t>内容</w:t>
      </w:r>
    </w:p>
    <w:p w:rsidR="00DD7CB0" w:rsidRPr="0043156F" w:rsidRDefault="005378BF" w:rsidP="00B02311">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ア　</w:t>
      </w:r>
      <w:r w:rsidR="002023BF">
        <w:t>トークイベントの構成、内容</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B02311"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イ</w:t>
      </w:r>
      <w:r w:rsidR="0043156F">
        <w:rPr>
          <w:rFonts w:hAnsi="メイリオ"/>
          <w:color w:val="000000" w:themeColor="text1"/>
          <w:spacing w:val="-2"/>
        </w:rPr>
        <w:t xml:space="preserve"> </w:t>
      </w:r>
      <w:r>
        <w:rPr>
          <w:rFonts w:hAnsi="メイリオ"/>
          <w:color w:val="000000" w:themeColor="text1"/>
          <w:spacing w:val="-2"/>
        </w:rPr>
        <w:t xml:space="preserve"> </w:t>
      </w:r>
      <w:r w:rsidR="00225CCB">
        <w:t>縄文に関連する体験プログラム等の内容、実施方法</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B02311"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942374" w:rsidRDefault="00942374" w:rsidP="00942374">
      <w:pPr>
        <w:widowControl/>
        <w:overflowPunct/>
        <w:textAlignment w:val="auto"/>
        <w:rPr>
          <w:rFonts w:hAnsi="メイリオ" w:hint="default"/>
          <w:color w:val="000000" w:themeColor="text1"/>
          <w:spacing w:val="-2"/>
        </w:rPr>
      </w:pPr>
    </w:p>
    <w:p w:rsidR="00BB43A6" w:rsidRPr="002023BF" w:rsidRDefault="00150AB8"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lastRenderedPageBreak/>
        <w:t xml:space="preserve">ウ　</w:t>
      </w:r>
      <w:r w:rsidR="00C9092D">
        <w:rPr>
          <w:rFonts w:hAnsi="メイリオ"/>
          <w:color w:val="000000" w:themeColor="text1"/>
          <w:spacing w:val="-2"/>
        </w:rPr>
        <w:t>キッチンカー等の出店</w:t>
      </w:r>
      <w:r w:rsidR="002023BF">
        <w:rPr>
          <w:rFonts w:hAnsi="メイリオ"/>
          <w:color w:val="000000" w:themeColor="text1"/>
          <w:spacing w:val="-2"/>
        </w:rPr>
        <w:t>方法</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8"/>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BB43A6" w:rsidRDefault="00BB43A6" w:rsidP="00BB43A6">
      <w:pPr>
        <w:ind w:left="216" w:hanging="216"/>
        <w:rPr>
          <w:rFonts w:hAnsi="メイリオ" w:hint="default"/>
          <w:color w:val="000000" w:themeColor="text1"/>
          <w:szCs w:val="21"/>
        </w:rPr>
      </w:pPr>
    </w:p>
    <w:p w:rsidR="002023BF" w:rsidRPr="002023BF" w:rsidRDefault="002023BF" w:rsidP="002023B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エ　物販コーナー</w:t>
      </w:r>
      <w:r w:rsidRPr="002023BF">
        <w:rPr>
          <w:rFonts w:hAnsi="メイリオ"/>
          <w:color w:val="000000" w:themeColor="text1"/>
          <w:spacing w:val="-2"/>
        </w:rPr>
        <w:t>の出展</w:t>
      </w:r>
      <w:r>
        <w:rPr>
          <w:rFonts w:hAnsi="メイリオ"/>
          <w:color w:val="000000" w:themeColor="text1"/>
          <w:spacing w:val="-2"/>
        </w:rPr>
        <w:t>方法</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2023BF" w:rsidTr="0050362C">
        <w:trPr>
          <w:trHeight w:val="3978"/>
        </w:trPr>
        <w:tc>
          <w:tcPr>
            <w:tcW w:w="8930" w:type="dxa"/>
            <w:tcBorders>
              <w:top w:val="single" w:sz="4" w:space="0" w:color="000000"/>
              <w:left w:val="single" w:sz="4" w:space="0" w:color="000000"/>
              <w:bottom w:val="single" w:sz="4" w:space="0" w:color="000000"/>
              <w:right w:val="single" w:sz="4" w:space="0" w:color="000000"/>
            </w:tcBorders>
          </w:tcPr>
          <w:p w:rsidR="002023BF" w:rsidRDefault="002023BF" w:rsidP="0050362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BB43A6" w:rsidRPr="002023BF" w:rsidRDefault="00BB43A6" w:rsidP="0043156F">
      <w:pPr>
        <w:ind w:left="216" w:hanging="216"/>
        <w:rPr>
          <w:rFonts w:hAnsi="メイリオ" w:hint="default"/>
          <w:color w:val="000000" w:themeColor="text1"/>
          <w:szCs w:val="21"/>
        </w:rPr>
      </w:pPr>
    </w:p>
    <w:p w:rsidR="002023BF" w:rsidRPr="002023BF" w:rsidRDefault="002023BF" w:rsidP="002023B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オ　その他集客に向けた企画</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2023BF" w:rsidTr="0050362C">
        <w:trPr>
          <w:trHeight w:val="3978"/>
        </w:trPr>
        <w:tc>
          <w:tcPr>
            <w:tcW w:w="8930" w:type="dxa"/>
            <w:tcBorders>
              <w:top w:val="single" w:sz="4" w:space="0" w:color="000000"/>
              <w:left w:val="single" w:sz="4" w:space="0" w:color="000000"/>
              <w:bottom w:val="single" w:sz="4" w:space="0" w:color="000000"/>
              <w:right w:val="single" w:sz="4" w:space="0" w:color="000000"/>
            </w:tcBorders>
          </w:tcPr>
          <w:p w:rsidR="002023BF" w:rsidRDefault="002023BF" w:rsidP="0050362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C34D0F" w:rsidRDefault="00C34D0F" w:rsidP="0043156F">
      <w:pPr>
        <w:widowControl/>
        <w:overflowPunct/>
        <w:ind w:firstLineChars="150" w:firstLine="309"/>
        <w:textAlignment w:val="auto"/>
        <w:rPr>
          <w:rFonts w:hAnsi="メイリオ" w:hint="default"/>
          <w:color w:val="000000" w:themeColor="text1"/>
          <w:spacing w:val="-2"/>
        </w:rPr>
      </w:pPr>
    </w:p>
    <w:p w:rsidR="002023BF" w:rsidRPr="002023BF" w:rsidRDefault="002023BF" w:rsidP="002023B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lastRenderedPageBreak/>
        <w:t>カ　会場内の装飾、レイアウト等</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2023BF" w:rsidTr="0050362C">
        <w:trPr>
          <w:trHeight w:val="3978"/>
        </w:trPr>
        <w:tc>
          <w:tcPr>
            <w:tcW w:w="8930" w:type="dxa"/>
            <w:tcBorders>
              <w:top w:val="single" w:sz="4" w:space="0" w:color="000000"/>
              <w:left w:val="single" w:sz="4" w:space="0" w:color="000000"/>
              <w:bottom w:val="single" w:sz="4" w:space="0" w:color="000000"/>
              <w:right w:val="single" w:sz="4" w:space="0" w:color="000000"/>
            </w:tcBorders>
          </w:tcPr>
          <w:p w:rsidR="002023BF" w:rsidRDefault="002023BF" w:rsidP="0050362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2023BF" w:rsidRDefault="002023BF" w:rsidP="0043156F">
      <w:pPr>
        <w:widowControl/>
        <w:overflowPunct/>
        <w:ind w:firstLineChars="150" w:firstLine="309"/>
        <w:textAlignment w:val="auto"/>
        <w:rPr>
          <w:rFonts w:hAnsi="メイリオ" w:hint="default"/>
          <w:color w:val="000000" w:themeColor="text1"/>
          <w:spacing w:val="-2"/>
        </w:rPr>
      </w:pPr>
    </w:p>
    <w:p w:rsidR="002023BF" w:rsidRPr="002023BF" w:rsidRDefault="002023BF" w:rsidP="002023B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キ　イベントの広告方法</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2023BF" w:rsidTr="0050362C">
        <w:trPr>
          <w:trHeight w:val="3978"/>
        </w:trPr>
        <w:tc>
          <w:tcPr>
            <w:tcW w:w="8930" w:type="dxa"/>
            <w:tcBorders>
              <w:top w:val="single" w:sz="4" w:space="0" w:color="000000"/>
              <w:left w:val="single" w:sz="4" w:space="0" w:color="000000"/>
              <w:bottom w:val="single" w:sz="4" w:space="0" w:color="000000"/>
              <w:right w:val="single" w:sz="4" w:space="0" w:color="000000"/>
            </w:tcBorders>
          </w:tcPr>
          <w:p w:rsidR="002023BF" w:rsidRDefault="002023BF" w:rsidP="0050362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2023BF" w:rsidRPr="002023BF" w:rsidRDefault="002023BF" w:rsidP="0043156F">
      <w:pPr>
        <w:widowControl/>
        <w:overflowPunct/>
        <w:ind w:firstLineChars="150" w:firstLine="309"/>
        <w:textAlignment w:val="auto"/>
        <w:rPr>
          <w:rFonts w:hAnsi="メイリオ" w:hint="default"/>
          <w:color w:val="000000" w:themeColor="text1"/>
          <w:spacing w:val="-2"/>
        </w:rPr>
      </w:pP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Pr="00C34D0F" w:rsidRDefault="00DD7CB0" w:rsidP="0043156F">
            <w:pPr>
              <w:suppressAutoHyphens/>
              <w:kinsoku w:val="0"/>
              <w:autoSpaceDE w:val="0"/>
              <w:autoSpaceDN w:val="0"/>
              <w:rPr>
                <w:rFonts w:ascii="ＭＳ 明朝" w:hint="default"/>
                <w:color w:val="000000" w:themeColor="text1"/>
                <w:sz w:val="22"/>
              </w:rPr>
            </w:pPr>
          </w:p>
        </w:tc>
      </w:tr>
    </w:tbl>
    <w:p w:rsidR="00DD7CB0" w:rsidRDefault="00DD7CB0" w:rsidP="0043156F">
      <w:pPr>
        <w:rPr>
          <w:rFonts w:hAnsi="メイリオ" w:hint="default"/>
          <w:color w:val="000000" w:themeColor="text1"/>
          <w:spacing w:val="-2"/>
        </w:rPr>
      </w:pPr>
    </w:p>
    <w:p w:rsidR="00221294" w:rsidRPr="007D1BFE" w:rsidRDefault="005753C6" w:rsidP="00400AFF">
      <w:pPr>
        <w:spacing w:line="209" w:lineRule="auto"/>
        <w:rPr>
          <w:rFonts w:hint="default"/>
          <w:b/>
          <w:color w:val="auto"/>
        </w:rPr>
      </w:pPr>
      <w:r w:rsidRPr="007D1BFE">
        <w:rPr>
          <w:b/>
          <w:color w:val="auto"/>
        </w:rPr>
        <w:t xml:space="preserve"> </w:t>
      </w:r>
      <w:r>
        <w:rPr>
          <w:b/>
          <w:color w:val="auto"/>
        </w:rPr>
        <w:t>(7</w:t>
      </w:r>
      <w:r w:rsidR="007D1BFE" w:rsidRPr="007D1BFE">
        <w:rPr>
          <w:b/>
          <w:color w:val="auto"/>
        </w:rPr>
        <w:t>)</w:t>
      </w:r>
      <w:r w:rsidR="007D1BFE"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Pr="003534E0" w:rsidRDefault="00466304" w:rsidP="00F02342">
      <w:pPr>
        <w:spacing w:line="209" w:lineRule="auto"/>
        <w:rPr>
          <w:rFonts w:hint="default"/>
          <w:color w:val="auto"/>
        </w:rPr>
      </w:pPr>
      <w:r>
        <w:rPr>
          <w:rFonts w:hAnsi="メイリオ" w:cs="メイリオ" w:hint="default"/>
          <w:color w:val="auto"/>
          <w:sz w:val="22"/>
          <w:szCs w:val="22"/>
        </w:rPr>
        <w:br w:type="page"/>
      </w: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F02342">
        <w:rPr>
          <w:rFonts w:hAnsi="メイリオ" w:cs="ＭＳ ゴシック"/>
          <w:szCs w:val="21"/>
        </w:rPr>
        <w:t>構成等の企画時期、実施時期、成果品</w:t>
      </w:r>
      <w:r w:rsidR="00466304" w:rsidRPr="00466304">
        <w:rPr>
          <w:rFonts w:hAnsi="メイリオ" w:cs="ＭＳ ゴシック"/>
          <w:szCs w:val="21"/>
        </w:rPr>
        <w:t>等の提出時期</w:t>
      </w:r>
      <w:r w:rsidR="005378BF">
        <w:rPr>
          <w:rFonts w:hAnsi="メイリオ" w:cs="ＭＳ ゴシック"/>
          <w:szCs w:val="21"/>
        </w:rPr>
        <w:t>等、一連の流れが分かるように記入すること。なお</w:t>
      </w:r>
      <w:r w:rsidR="002023BF">
        <w:rPr>
          <w:rFonts w:hAnsi="メイリオ" w:cs="ＭＳ ゴシック"/>
          <w:szCs w:val="21"/>
        </w:rPr>
        <w:t>、委託業務は令和６年４</w:t>
      </w:r>
      <w:r w:rsidR="00466304" w:rsidRPr="00466304">
        <w:rPr>
          <w:rFonts w:hAnsi="メイリオ" w:cs="ＭＳ ゴシック"/>
          <w:szCs w:val="21"/>
        </w:rPr>
        <w:t>月に開始予定としている。</w:t>
      </w:r>
    </w:p>
    <w:p w:rsidR="00466304" w:rsidRDefault="00466304" w:rsidP="00D333DB">
      <w:pPr>
        <w:overflowPunct/>
        <w:rPr>
          <w:rFonts w:hAnsi="メイリオ" w:cs="ＭＳ ゴシック" w:hint="default"/>
          <w:szCs w:val="21"/>
        </w:rPr>
      </w:pPr>
      <w:r w:rsidRPr="00466304">
        <w:rPr>
          <w:rFonts w:hAnsi="メイリオ" w:cs="ＭＳ ゴシック"/>
          <w:szCs w:val="21"/>
        </w:rPr>
        <w:t xml:space="preserve">　(5) </w:t>
      </w:r>
      <w:r w:rsidR="00B8317F">
        <w:rPr>
          <w:rFonts w:hAnsi="メイリオ" w:cs="ＭＳ ゴシック"/>
          <w:szCs w:val="21"/>
        </w:rPr>
        <w:t>業務</w:t>
      </w:r>
      <w:r w:rsidR="00F02342">
        <w:rPr>
          <w:rFonts w:hAnsi="メイリオ" w:cs="ＭＳ ゴシック"/>
          <w:szCs w:val="21"/>
        </w:rPr>
        <w:t>内容</w:t>
      </w:r>
    </w:p>
    <w:p w:rsidR="00F02342" w:rsidRPr="00466304" w:rsidRDefault="002023BF" w:rsidP="00D333DB">
      <w:pPr>
        <w:overflowPunct/>
        <w:rPr>
          <w:rFonts w:hAnsi="メイリオ" w:cs="Times New Roman" w:hint="default"/>
          <w:spacing w:val="4"/>
          <w:szCs w:val="21"/>
        </w:rPr>
      </w:pPr>
      <w:r>
        <w:rPr>
          <w:rFonts w:hAnsi="メイリオ" w:cs="ＭＳ ゴシック"/>
          <w:szCs w:val="21"/>
        </w:rPr>
        <w:t xml:space="preserve">　　　イベントの全体の概要</w:t>
      </w:r>
      <w:r w:rsidR="005378BF">
        <w:rPr>
          <w:rFonts w:hAnsi="メイリオ" w:cs="ＭＳ ゴシック"/>
          <w:szCs w:val="21"/>
        </w:rPr>
        <w:t>や広報の方法</w:t>
      </w:r>
      <w:r w:rsidR="00B8317F">
        <w:rPr>
          <w:rFonts w:hAnsi="メイリオ" w:cs="ＭＳ ゴシック"/>
          <w:szCs w:val="21"/>
        </w:rPr>
        <w:t>等を</w:t>
      </w:r>
      <w:r w:rsidR="00F02342">
        <w:rPr>
          <w:rFonts w:hAnsi="メイリオ" w:cs="ＭＳ ゴシック"/>
          <w:szCs w:val="21"/>
        </w:rPr>
        <w:t>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942374" w:rsidP="00466304">
      <w:pPr>
        <w:overflowPunct/>
        <w:rPr>
          <w:rFonts w:hAnsi="メイリオ" w:cs="Times New Roman" w:hint="default"/>
          <w:spacing w:val="4"/>
          <w:szCs w:val="21"/>
        </w:rPr>
      </w:pPr>
      <w:r>
        <w:rPr>
          <w:rFonts w:hAnsi="メイリオ" w:cs="ＭＳ ゴシック"/>
          <w:szCs w:val="21"/>
        </w:rPr>
        <w:t xml:space="preserve">　　ア　提出部数　６</w:t>
      </w:r>
      <w:r w:rsidR="00466304" w:rsidRPr="00466304">
        <w:rPr>
          <w:rFonts w:hAnsi="メイリオ" w:cs="ＭＳ ゴシック"/>
          <w:szCs w:val="21"/>
        </w:rPr>
        <w:t>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w:t>
      </w:r>
      <w:r w:rsidR="00B8317F">
        <w:rPr>
          <w:rFonts w:hAnsi="メイリオ" w:cs="ＭＳ ゴシック"/>
          <w:szCs w:val="21"/>
        </w:rPr>
        <w:t>紙様式の表紙をつけること。企画提案者名は１部のみ記入し、残りの５部には記入しないこと。企画提案者名を記載しない５</w:t>
      </w:r>
      <w:r w:rsidRPr="00466304">
        <w:rPr>
          <w:rFonts w:hAnsi="メイリオ" w:cs="ＭＳ ゴシック"/>
          <w:szCs w:val="21"/>
        </w:rPr>
        <w:t>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lastRenderedPageBreak/>
        <w:t>また、書類は必ず、ダブルクリップ等で留めること（ホチキス不可）。</w:t>
      </w:r>
    </w:p>
    <w:p w:rsidR="00466304" w:rsidRPr="00466304" w:rsidRDefault="002023BF" w:rsidP="00466304">
      <w:pPr>
        <w:overflowPunct/>
        <w:rPr>
          <w:rFonts w:hAnsi="メイリオ" w:cs="Times New Roman" w:hint="default"/>
          <w:spacing w:val="4"/>
          <w:szCs w:val="21"/>
        </w:rPr>
      </w:pPr>
      <w:r>
        <w:rPr>
          <w:rFonts w:hAnsi="メイリオ" w:cs="ＭＳ ゴシック"/>
          <w:szCs w:val="21"/>
        </w:rPr>
        <w:t xml:space="preserve">　　イ　提出期限　令和６年３</w:t>
      </w:r>
      <w:r w:rsidR="00466304" w:rsidRPr="00466304">
        <w:rPr>
          <w:rFonts w:hAnsi="メイリオ" w:cs="ＭＳ ゴシック"/>
          <w:szCs w:val="21"/>
        </w:rPr>
        <w:t>月</w:t>
      </w:r>
      <w:r>
        <w:rPr>
          <w:rFonts w:hAnsi="メイリオ" w:cs="ＭＳ ゴシック"/>
          <w:szCs w:val="21"/>
        </w:rPr>
        <w:t>７</w:t>
      </w:r>
      <w:r w:rsidR="00466304" w:rsidRPr="00466304">
        <w:rPr>
          <w:rFonts w:hAnsi="メイリオ" w:cs="ＭＳ ゴシック"/>
          <w:szCs w:val="21"/>
        </w:rPr>
        <w:t>日（</w:t>
      </w:r>
      <w:r>
        <w:rPr>
          <w:rFonts w:hAnsi="メイリオ" w:cs="ＭＳ ゴシック"/>
          <w:szCs w:val="21"/>
        </w:rPr>
        <w:t>木</w:t>
      </w:r>
      <w:r w:rsidR="00466304" w:rsidRPr="00466304">
        <w:rPr>
          <w:rFonts w:hAnsi="メイリオ" w:cs="ＭＳ ゴシック"/>
          <w:szCs w:val="21"/>
        </w:rPr>
        <w:t>）</w:t>
      </w:r>
      <w:r w:rsidR="00B6447D">
        <w:rPr>
          <w:rFonts w:hAnsi="メイリオ" w:cs="ＭＳ ゴシック"/>
          <w:szCs w:val="21"/>
        </w:rPr>
        <w:t>午後５時</w:t>
      </w:r>
      <w:r w:rsidR="00466304" w:rsidRPr="00466304">
        <w:rPr>
          <w:rFonts w:hAnsi="メイリオ" w:cs="ＭＳ ゴシック"/>
          <w:szCs w:val="21"/>
        </w:rPr>
        <w:t>必着</w:t>
      </w:r>
    </w:p>
    <w:p w:rsidR="00466304" w:rsidRPr="00466304" w:rsidRDefault="005378BF" w:rsidP="00466304">
      <w:pPr>
        <w:overflowPunct/>
        <w:rPr>
          <w:rFonts w:hAnsi="メイリオ" w:cs="Times New Roman" w:hint="default"/>
          <w:spacing w:val="4"/>
          <w:szCs w:val="21"/>
        </w:rPr>
      </w:pPr>
      <w:r>
        <w:rPr>
          <w:rFonts w:hAnsi="メイリオ" w:cs="ＭＳ ゴシック"/>
          <w:szCs w:val="21"/>
        </w:rPr>
        <w:t xml:space="preserve">　　ウ　提出方法　提出場所に持参又は郵送（書留郵便に限る</w:t>
      </w:r>
      <w:r w:rsidR="00466304" w:rsidRPr="00466304">
        <w:rPr>
          <w:rFonts w:hAnsi="メイリオ" w:cs="ＭＳ ゴシック"/>
          <w:szCs w:val="21"/>
        </w:rPr>
        <w:t>）</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067418">
        <w:rPr>
          <w:rFonts w:hAnsi="メイリオ" w:cs="ＭＳ ゴシック"/>
          <w:szCs w:val="21"/>
        </w:rPr>
        <w:t>梅田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w:t>
      </w:r>
      <w:r w:rsidR="00067418">
        <w:rPr>
          <w:rFonts w:hAnsi="メイリオ" w:cs="ＭＳ ゴシック"/>
          <w:szCs w:val="21"/>
        </w:rPr>
        <w:t>3</w:t>
      </w:r>
      <w:r w:rsidRPr="00466304">
        <w:rPr>
          <w:rFonts w:hAnsi="メイリオ" w:cs="ＭＳ ゴシック"/>
          <w:szCs w:val="21"/>
        </w:rPr>
        <w:t>）</w:t>
      </w:r>
    </w:p>
    <w:p w:rsidR="00466304" w:rsidRPr="00466304" w:rsidRDefault="00466304" w:rsidP="00466304">
      <w:pPr>
        <w:overflowPunct/>
        <w:ind w:left="2520"/>
        <w:rPr>
          <w:rFonts w:hAnsi="メイリオ" w:cs="Times New Roman" w:hint="default"/>
          <w:spacing w:val="4"/>
          <w:szCs w:val="21"/>
        </w:rPr>
      </w:pPr>
      <w:r w:rsidRPr="00466304">
        <w:rPr>
          <w:rFonts w:hAnsi="メイリオ" w:cs="ＭＳ ゴシック"/>
          <w:szCs w:val="21"/>
        </w:rPr>
        <w:t>011-204-5168（直通）</w:t>
      </w:r>
      <w:bookmarkStart w:id="0" w:name="_GoBack"/>
      <w:bookmarkEnd w:id="0"/>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w:t>
      </w:r>
      <w:r w:rsidR="00C9092D">
        <w:rPr>
          <w:rFonts w:hAnsi="メイリオ" w:cs="ＭＳ ゴシック"/>
          <w:szCs w:val="21"/>
        </w:rPr>
        <w:t>エに</w:t>
      </w:r>
      <w:r w:rsidRPr="00466304">
        <w:rPr>
          <w:rFonts w:hAnsi="メイリオ" w:cs="ＭＳ ゴシック"/>
          <w:szCs w:val="21"/>
        </w:rPr>
        <w:t>同じ。</w:t>
      </w:r>
      <w:r w:rsidR="00CB5695">
        <w:rPr>
          <w:rFonts w:hAnsi="メイリオ" w:cs="ＭＳ ゴシック"/>
          <w:szCs w:val="21"/>
        </w:rPr>
        <w:t xml:space="preserve">　</w:t>
      </w:r>
    </w:p>
    <w:sectPr w:rsidR="003C3B34" w:rsidRPr="00466304" w:rsidSect="00B21CD0">
      <w:footnotePr>
        <w:numRestart w:val="eachPage"/>
      </w:footnotePr>
      <w:endnotePr>
        <w:numFmt w:val="decimal"/>
      </w:endnotePr>
      <w:pgSz w:w="11906" w:h="16838" w:code="9"/>
      <w:pgMar w:top="1134" w:right="1134" w:bottom="1021" w:left="1134" w:header="907" w:footer="0" w:gutter="0"/>
      <w:pgNumType w:start="17"/>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D4" w:rsidRDefault="001C0FD4">
      <w:pPr>
        <w:spacing w:before="357"/>
        <w:rPr>
          <w:rFonts w:hint="default"/>
        </w:rPr>
      </w:pPr>
      <w:r>
        <w:continuationSeparator/>
      </w:r>
    </w:p>
  </w:endnote>
  <w:endnote w:type="continuationSeparator" w:id="0">
    <w:p w:rsidR="001C0FD4" w:rsidRDefault="001C0F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D4" w:rsidRDefault="001C0FD4">
      <w:pPr>
        <w:spacing w:before="357"/>
        <w:rPr>
          <w:rFonts w:hint="default"/>
        </w:rPr>
      </w:pPr>
      <w:r>
        <w:continuationSeparator/>
      </w:r>
    </w:p>
  </w:footnote>
  <w:footnote w:type="continuationSeparator" w:id="0">
    <w:p w:rsidR="001C0FD4" w:rsidRDefault="001C0FD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67418"/>
    <w:rsid w:val="00070D5A"/>
    <w:rsid w:val="000860C9"/>
    <w:rsid w:val="00096481"/>
    <w:rsid w:val="000A7B3B"/>
    <w:rsid w:val="000B4892"/>
    <w:rsid w:val="000B5385"/>
    <w:rsid w:val="000B7F75"/>
    <w:rsid w:val="000D253A"/>
    <w:rsid w:val="000E573C"/>
    <w:rsid w:val="00150AB8"/>
    <w:rsid w:val="001630FF"/>
    <w:rsid w:val="001C0FD4"/>
    <w:rsid w:val="001C4A25"/>
    <w:rsid w:val="001C4A4D"/>
    <w:rsid w:val="001E1F19"/>
    <w:rsid w:val="001F5B0E"/>
    <w:rsid w:val="001F62B9"/>
    <w:rsid w:val="00200BDB"/>
    <w:rsid w:val="002023BF"/>
    <w:rsid w:val="00213C05"/>
    <w:rsid w:val="00221294"/>
    <w:rsid w:val="002251F6"/>
    <w:rsid w:val="00225CCB"/>
    <w:rsid w:val="00250F2F"/>
    <w:rsid w:val="002538BD"/>
    <w:rsid w:val="00254AD2"/>
    <w:rsid w:val="0026507F"/>
    <w:rsid w:val="0027045F"/>
    <w:rsid w:val="002B1740"/>
    <w:rsid w:val="002B7B4E"/>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378BF"/>
    <w:rsid w:val="005708A0"/>
    <w:rsid w:val="005753C6"/>
    <w:rsid w:val="00595921"/>
    <w:rsid w:val="005B6A40"/>
    <w:rsid w:val="005B7C5B"/>
    <w:rsid w:val="005C1BF7"/>
    <w:rsid w:val="005C3102"/>
    <w:rsid w:val="005C61FC"/>
    <w:rsid w:val="005D20D6"/>
    <w:rsid w:val="005D2911"/>
    <w:rsid w:val="005E05B9"/>
    <w:rsid w:val="00606BF3"/>
    <w:rsid w:val="00607B46"/>
    <w:rsid w:val="006360A5"/>
    <w:rsid w:val="00642D24"/>
    <w:rsid w:val="00654263"/>
    <w:rsid w:val="00654902"/>
    <w:rsid w:val="00654DF2"/>
    <w:rsid w:val="00662B28"/>
    <w:rsid w:val="00670116"/>
    <w:rsid w:val="0067234D"/>
    <w:rsid w:val="006875F8"/>
    <w:rsid w:val="00693D46"/>
    <w:rsid w:val="00697938"/>
    <w:rsid w:val="006A05C0"/>
    <w:rsid w:val="006A3865"/>
    <w:rsid w:val="00731295"/>
    <w:rsid w:val="007337E7"/>
    <w:rsid w:val="00741811"/>
    <w:rsid w:val="00750006"/>
    <w:rsid w:val="007547EE"/>
    <w:rsid w:val="00766196"/>
    <w:rsid w:val="00770538"/>
    <w:rsid w:val="0077780F"/>
    <w:rsid w:val="007857C4"/>
    <w:rsid w:val="007A2DB5"/>
    <w:rsid w:val="007B0B04"/>
    <w:rsid w:val="007D1BFE"/>
    <w:rsid w:val="007D6BA2"/>
    <w:rsid w:val="007E1EB2"/>
    <w:rsid w:val="00815A24"/>
    <w:rsid w:val="00863895"/>
    <w:rsid w:val="00870082"/>
    <w:rsid w:val="008767F7"/>
    <w:rsid w:val="0089421E"/>
    <w:rsid w:val="00895D39"/>
    <w:rsid w:val="008A264E"/>
    <w:rsid w:val="008B3562"/>
    <w:rsid w:val="008E25E9"/>
    <w:rsid w:val="008E3F8A"/>
    <w:rsid w:val="009006BC"/>
    <w:rsid w:val="009019AF"/>
    <w:rsid w:val="009265C6"/>
    <w:rsid w:val="00936252"/>
    <w:rsid w:val="00940F9C"/>
    <w:rsid w:val="00942374"/>
    <w:rsid w:val="0095039F"/>
    <w:rsid w:val="00951626"/>
    <w:rsid w:val="0096197B"/>
    <w:rsid w:val="0097054C"/>
    <w:rsid w:val="00980B40"/>
    <w:rsid w:val="009C53C6"/>
    <w:rsid w:val="009D346E"/>
    <w:rsid w:val="00A064B0"/>
    <w:rsid w:val="00A159AA"/>
    <w:rsid w:val="00A32BB0"/>
    <w:rsid w:val="00A44715"/>
    <w:rsid w:val="00A80C28"/>
    <w:rsid w:val="00A92BA1"/>
    <w:rsid w:val="00AC0AF9"/>
    <w:rsid w:val="00AD6BD3"/>
    <w:rsid w:val="00B02311"/>
    <w:rsid w:val="00B04AE9"/>
    <w:rsid w:val="00B15221"/>
    <w:rsid w:val="00B20FB2"/>
    <w:rsid w:val="00B21CD0"/>
    <w:rsid w:val="00B24C2B"/>
    <w:rsid w:val="00B6447D"/>
    <w:rsid w:val="00B654DC"/>
    <w:rsid w:val="00B6685B"/>
    <w:rsid w:val="00B8317F"/>
    <w:rsid w:val="00B91015"/>
    <w:rsid w:val="00BB43A6"/>
    <w:rsid w:val="00BB5A3B"/>
    <w:rsid w:val="00BC3D87"/>
    <w:rsid w:val="00BF35C5"/>
    <w:rsid w:val="00C30844"/>
    <w:rsid w:val="00C3266D"/>
    <w:rsid w:val="00C34D0F"/>
    <w:rsid w:val="00C55409"/>
    <w:rsid w:val="00C60038"/>
    <w:rsid w:val="00C62DDF"/>
    <w:rsid w:val="00C86B48"/>
    <w:rsid w:val="00C9092D"/>
    <w:rsid w:val="00CB5695"/>
    <w:rsid w:val="00CB7144"/>
    <w:rsid w:val="00CD09CF"/>
    <w:rsid w:val="00CE1700"/>
    <w:rsid w:val="00CE1EE6"/>
    <w:rsid w:val="00CE799D"/>
    <w:rsid w:val="00D01812"/>
    <w:rsid w:val="00D205CB"/>
    <w:rsid w:val="00D22BD9"/>
    <w:rsid w:val="00D333DB"/>
    <w:rsid w:val="00D56D1B"/>
    <w:rsid w:val="00D96672"/>
    <w:rsid w:val="00DA0F09"/>
    <w:rsid w:val="00DC5663"/>
    <w:rsid w:val="00DC6F7D"/>
    <w:rsid w:val="00DD7CB0"/>
    <w:rsid w:val="00DF1C7F"/>
    <w:rsid w:val="00E13CE8"/>
    <w:rsid w:val="00E17AF9"/>
    <w:rsid w:val="00E212BE"/>
    <w:rsid w:val="00E213EA"/>
    <w:rsid w:val="00E266ED"/>
    <w:rsid w:val="00E32C08"/>
    <w:rsid w:val="00E429E7"/>
    <w:rsid w:val="00E436CE"/>
    <w:rsid w:val="00E73214"/>
    <w:rsid w:val="00E73E0B"/>
    <w:rsid w:val="00E90E49"/>
    <w:rsid w:val="00E92A50"/>
    <w:rsid w:val="00EA36C3"/>
    <w:rsid w:val="00EA5AA4"/>
    <w:rsid w:val="00EE3F9C"/>
    <w:rsid w:val="00EF4436"/>
    <w:rsid w:val="00F00DA7"/>
    <w:rsid w:val="00F01529"/>
    <w:rsid w:val="00F018DD"/>
    <w:rsid w:val="00F02342"/>
    <w:rsid w:val="00F175F3"/>
    <w:rsid w:val="00F23AD7"/>
    <w:rsid w:val="00F358FA"/>
    <w:rsid w:val="00F45F3B"/>
    <w:rsid w:val="00F52170"/>
    <w:rsid w:val="00F53FEC"/>
    <w:rsid w:val="00F713B9"/>
    <w:rsid w:val="00FA228A"/>
    <w:rsid w:val="00FD158B"/>
    <w:rsid w:val="00FE46E6"/>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C3D2827"/>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3321-600F-49B8-97CC-8ACB0E63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1679</Words>
  <Characters>412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梅田＿真裕子</cp:lastModifiedBy>
  <cp:revision>29</cp:revision>
  <cp:lastPrinted>2024-02-02T02:55:00Z</cp:lastPrinted>
  <dcterms:created xsi:type="dcterms:W3CDTF">2022-05-10T00:24:00Z</dcterms:created>
  <dcterms:modified xsi:type="dcterms:W3CDTF">2024-02-09T02:26:00Z</dcterms:modified>
</cp:coreProperties>
</file>